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8918" w14:textId="1BB90CC6" w:rsidR="00675F67" w:rsidRPr="00675F67" w:rsidRDefault="00675F67" w:rsidP="00675F67">
      <w:pPr>
        <w:spacing w:after="200" w:line="276" w:lineRule="auto"/>
        <w:ind w:right="-766"/>
        <w:jc w:val="center"/>
        <w:rPr>
          <w:rFonts w:ascii="Calibri" w:eastAsia="Times New Roman" w:hAnsi="Calibri" w:cs="Times New Roman"/>
          <w:b/>
          <w:sz w:val="28"/>
          <w:lang w:val="ro-RO" w:eastAsia="ru-RU"/>
        </w:rPr>
      </w:pPr>
      <w:r w:rsidRPr="00675F6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F9EF20" wp14:editId="3F2F7C1C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85800" cy="685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F67">
        <w:rPr>
          <w:rFonts w:ascii="Calibri" w:eastAsia="Times New Roman" w:hAnsi="Calibri" w:cs="Times New Roman"/>
          <w:b/>
          <w:sz w:val="28"/>
          <w:lang w:val="ro-RO" w:eastAsia="ru-RU"/>
        </w:rPr>
        <w:t>REPUBLICA  MOLDOVA                              РЕСПУБЛИКА  МОЛДОВА</w:t>
      </w:r>
    </w:p>
    <w:p w14:paraId="45336231" w14:textId="77777777" w:rsidR="00675F67" w:rsidRPr="00675F67" w:rsidRDefault="00675F67" w:rsidP="00675F67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675F67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CONSILIUL COMUNAL                                  </w:t>
      </w:r>
      <w:r w:rsidRPr="00675F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КОММУНАЛЪНЫЙ </w:t>
      </w:r>
      <w:r w:rsidRPr="00675F67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 СОВЕТ</w:t>
      </w:r>
      <w:r w:rsidRPr="00675F67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br/>
        <w:t xml:space="preserve">                   LINGURA                                                            ЛИНГУРА</w:t>
      </w:r>
    </w:p>
    <w:p w14:paraId="54421AF0" w14:textId="1CDD92A2" w:rsidR="00675F67" w:rsidRPr="00675F67" w:rsidRDefault="00675F67" w:rsidP="00675F67">
      <w:pPr>
        <w:spacing w:after="200" w:line="276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val="ro-RO" w:eastAsia="ru-RU"/>
        </w:rPr>
      </w:pPr>
      <w:r w:rsidRPr="00675F67">
        <w:rPr>
          <w:rFonts w:ascii="Calibri" w:eastAsia="Times New Roman" w:hAnsi="Calibri" w:cs="Times New Roman"/>
          <w:b/>
          <w:sz w:val="28"/>
          <w:szCs w:val="28"/>
          <w:lang w:val="ro-RO" w:eastAsia="ru-RU"/>
        </w:rPr>
        <w:t xml:space="preserve">         </w:t>
      </w:r>
    </w:p>
    <w:p w14:paraId="07104CC5" w14:textId="77777777" w:rsidR="00675F67" w:rsidRPr="00675F67" w:rsidRDefault="00675F67" w:rsidP="00675F6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5F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u-RU"/>
        </w:rPr>
        <w:t xml:space="preserve">D E C I Z I E </w:t>
      </w:r>
    </w:p>
    <w:p w14:paraId="175DE468" w14:textId="7EDB83AD" w:rsidR="00675F67" w:rsidRPr="00675F67" w:rsidRDefault="00675F67" w:rsidP="00675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din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</w:t>
      </w:r>
      <w:r w:rsidR="009F78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iunie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2024 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     nr.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 w:rsidR="009F78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/__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08101E29" w14:textId="77777777" w:rsidR="00675F67" w:rsidRPr="00675F67" w:rsidRDefault="00675F67" w:rsidP="00675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</w:p>
    <w:p w14:paraId="6D61BD18" w14:textId="687B6DD4" w:rsidR="00675F67" w:rsidRPr="00675F67" w:rsidRDefault="00675F67" w:rsidP="00675F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675F67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          </w:t>
      </w:r>
      <w:bookmarkStart w:id="0" w:name="_Hlk165968999"/>
      <w:r w:rsidRPr="00675F67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 privire la aprobarea tarif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elor</w:t>
      </w:r>
      <w:r w:rsidRPr="00675F67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pentru servicile 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publice de gospodărie comunală </w:t>
      </w:r>
      <w:r w:rsidRPr="00675F67">
        <w:rPr>
          <w:rFonts w:ascii="Times New Roman" w:eastAsia="Times New Roman" w:hAnsi="Times New Roman" w:cs="Times New Roman"/>
          <w:b/>
          <w:sz w:val="28"/>
          <w:szCs w:val="28"/>
          <w:lang w:val="pt-BR" w:eastAsia="ru-RU"/>
        </w:rPr>
        <w:t>furnizate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ru-RU"/>
        </w:rPr>
        <w:t xml:space="preserve">/prestate de către </w:t>
      </w:r>
      <w:r w:rsidRPr="00675F67">
        <w:rPr>
          <w:rFonts w:ascii="Times New Roman" w:eastAsia="Times New Roman" w:hAnsi="Times New Roman" w:cs="Times New Roman"/>
          <w:b/>
          <w:sz w:val="28"/>
          <w:szCs w:val="28"/>
          <w:lang w:val="pt-BR" w:eastAsia="ru-RU"/>
        </w:rPr>
        <w:t xml:space="preserve"> de Î.M. ”SERVCOM-LINGURA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.</w:t>
      </w:r>
    </w:p>
    <w:bookmarkEnd w:id="0"/>
    <w:p w14:paraId="59A03662" w14:textId="77777777" w:rsidR="00675F67" w:rsidRPr="00675F67" w:rsidRDefault="00675F67" w:rsidP="00675F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ru-RU"/>
        </w:rPr>
      </w:pPr>
    </w:p>
    <w:p w14:paraId="72532065" w14:textId="056E5CF3" w:rsidR="00675F67" w:rsidRPr="00675F67" w:rsidRDefault="00675F67" w:rsidP="00675F6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675F67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             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În    baza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art. 4 alin. (1) lit. b) și lit. l) din Legea R.Moldova nr. 435/2006 privind descentralizarea administrativă, 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art. 14   (2)   lit. „q” )  din  Legea   privind   administra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ţia   publică  locală    nr. 436-XVI    din  28.12.2006,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 alin. (1) lit.f) și alin.(2), art. 7 alin. (2) lit. j) și lit. l) din legea privind întreprinderea de stat și întreprinderea municipală nr. 246/2017</w:t>
      </w:r>
      <w:r w:rsidR="000967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Hotărârea Guvernului nr. 881/2022 pentru aprobarea Metodologiei privind calcularea tarifelor la unele servicii publice de gestionare a deșeurilor municipale, art. 9 alin (2) , art. 14 (5) din Legea R.Moldova nr. 1402/2002 privind serviciile publice de gospodărei comunală,</w:t>
      </w:r>
      <w:r w:rsid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Procesul-verbal al consiliului de administrație, </w:t>
      </w:r>
      <w:r w:rsidR="000967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75F6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prin plasarea proiectului de deciziei pe pagina</w:t>
      </w:r>
      <w:hyperlink r:id="rId6" w:history="1">
        <w:r w:rsidR="001966E6" w:rsidRPr="00675F67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https://www.facebook.com/primaria.lingura,</w:t>
        </w:r>
        <w:r w:rsidR="001966E6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 xml:space="preserve"> </w:t>
        </w:r>
      </w:hyperlink>
      <w:r w:rsidR="001966E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o-RO" w:eastAsia="ru-RU"/>
        </w:rPr>
        <w:t xml:space="preserve"> discuțiile</w:t>
      </w:r>
      <w:r w:rsidRPr="00675F6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99382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și consultările primarului cu cetățenii și alți factori interesați , având în vedere că adoptarea tarifelor pentru serviciile de gospodărie comunală , în special pentru evacuarea deșeurilor animaliere/menajere este esențială, or aceste tarife contribuie la asigurarea sustenabilității și eficienței serviciilor oferite cu impact direct asupra calității vieții în comunitate,</w:t>
      </w:r>
      <w:r w:rsidR="00A61ACB" w:rsidRPr="00A61ACB">
        <w:rPr>
          <w:rFonts w:ascii="Times New Roman" w:eastAsia="SimSun" w:hAnsi="Times New Roman"/>
          <w:sz w:val="24"/>
          <w:szCs w:val="24"/>
          <w:lang w:val="ro-RO" w:eastAsia="zh-CN"/>
        </w:rPr>
        <w:t xml:space="preserve"> </w:t>
      </w:r>
      <w:r w:rsidR="00A61ACB" w:rsidRPr="00A61ACB">
        <w:rPr>
          <w:rFonts w:ascii="Times New Roman" w:eastAsia="SimSun" w:hAnsi="Times New Roman"/>
          <w:sz w:val="28"/>
          <w:szCs w:val="28"/>
          <w:lang w:val="ro-RO" w:eastAsia="zh-CN"/>
        </w:rPr>
        <w:t>avizul comisiei consultative  de  specialitate  activități economico-financiară, proprietate financiară, amenajarea teritoriului și protecția mediului</w:t>
      </w:r>
      <w:r w:rsidR="00A61ACB" w:rsidRPr="00A61ACB">
        <w:rPr>
          <w:rFonts w:ascii="Times New Roman" w:hAnsi="Times New Roman"/>
          <w:sz w:val="28"/>
          <w:szCs w:val="28"/>
          <w:lang w:val="ro-RO"/>
        </w:rPr>
        <w:t>,</w:t>
      </w:r>
      <w:r w:rsidR="0099382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  comunal               </w:t>
      </w:r>
      <w:r w:rsidRPr="00675F6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14:paraId="7A0EB7E0" w14:textId="77777777" w:rsidR="00675F67" w:rsidRPr="00675F67" w:rsidRDefault="00675F67" w:rsidP="00675F6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675F6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 E C I D E :</w:t>
      </w:r>
    </w:p>
    <w:p w14:paraId="21B10FE0" w14:textId="77777777" w:rsidR="00675F67" w:rsidRPr="00675F67" w:rsidRDefault="00675F67" w:rsidP="0067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AA9C423" w14:textId="26D06F13" w:rsidR="00675F67" w:rsidRPr="00993822" w:rsidRDefault="00993822" w:rsidP="00993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 w:rsidR="00675F67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și se pun în aplicare </w:t>
      </w:r>
      <w:r w:rsidR="000967BA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începând cu data de 01.0</w:t>
      </w:r>
      <w:r w:rsidR="00A61AC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="000967BA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.2024 , tarifele pentru serviciile de gospodărie comunală furnizate/prestat</w:t>
      </w:r>
      <w:r w:rsidR="009775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0967BA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75F67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r w:rsidR="000967BA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către </w:t>
      </w:r>
      <w:r w:rsidR="00675F67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Î.M. Servcom-Lingura </w:t>
      </w:r>
      <w:r w:rsidR="000967BA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după cum urmează </w:t>
      </w:r>
      <w:r w:rsidR="00675F67" w:rsidRPr="009938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678"/>
        <w:gridCol w:w="1701"/>
        <w:gridCol w:w="1553"/>
      </w:tblGrid>
      <w:tr w:rsidR="00993822" w14:paraId="72AF57E2" w14:textId="77777777" w:rsidTr="00993822">
        <w:tc>
          <w:tcPr>
            <w:tcW w:w="693" w:type="dxa"/>
          </w:tcPr>
          <w:p w14:paraId="61EF1577" w14:textId="446E5A47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Nr. </w:t>
            </w:r>
          </w:p>
        </w:tc>
        <w:tc>
          <w:tcPr>
            <w:tcW w:w="4678" w:type="dxa"/>
          </w:tcPr>
          <w:p w14:paraId="2C175910" w14:textId="304C2DFE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Denumirea serviciului</w:t>
            </w:r>
          </w:p>
        </w:tc>
        <w:tc>
          <w:tcPr>
            <w:tcW w:w="1701" w:type="dxa"/>
          </w:tcPr>
          <w:p w14:paraId="472AAB43" w14:textId="6F2572CC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Cantitatea </w:t>
            </w:r>
          </w:p>
        </w:tc>
        <w:tc>
          <w:tcPr>
            <w:tcW w:w="1553" w:type="dxa"/>
          </w:tcPr>
          <w:p w14:paraId="16C084B2" w14:textId="1A90CBD4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Prețul</w:t>
            </w:r>
          </w:p>
        </w:tc>
      </w:tr>
      <w:tr w:rsidR="00993822" w14:paraId="0E3C8C8B" w14:textId="77777777" w:rsidTr="00993822">
        <w:tc>
          <w:tcPr>
            <w:tcW w:w="693" w:type="dxa"/>
          </w:tcPr>
          <w:p w14:paraId="4BCB7449" w14:textId="017F0F5B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</w:p>
        </w:tc>
        <w:tc>
          <w:tcPr>
            <w:tcW w:w="4678" w:type="dxa"/>
          </w:tcPr>
          <w:p w14:paraId="5738DFAC" w14:textId="682D1208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Evacuarea deșeurilor animaliere </w:t>
            </w:r>
          </w:p>
        </w:tc>
        <w:tc>
          <w:tcPr>
            <w:tcW w:w="1701" w:type="dxa"/>
          </w:tcPr>
          <w:p w14:paraId="55249792" w14:textId="7224CC1F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 tură/ rută</w:t>
            </w:r>
          </w:p>
        </w:tc>
        <w:tc>
          <w:tcPr>
            <w:tcW w:w="1553" w:type="dxa"/>
          </w:tcPr>
          <w:p w14:paraId="3BE9AA71" w14:textId="36303D7C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200 lei</w:t>
            </w:r>
          </w:p>
        </w:tc>
      </w:tr>
      <w:tr w:rsidR="00993822" w14:paraId="5BF5F0F4" w14:textId="77777777" w:rsidTr="00993822">
        <w:tc>
          <w:tcPr>
            <w:tcW w:w="693" w:type="dxa"/>
          </w:tcPr>
          <w:p w14:paraId="43E85BA8" w14:textId="4AB73E12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2.</w:t>
            </w:r>
          </w:p>
        </w:tc>
        <w:tc>
          <w:tcPr>
            <w:tcW w:w="4678" w:type="dxa"/>
          </w:tcPr>
          <w:p w14:paraId="4411077C" w14:textId="4679BA18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Cosirea ierbii, lucernei</w:t>
            </w:r>
          </w:p>
        </w:tc>
        <w:tc>
          <w:tcPr>
            <w:tcW w:w="1701" w:type="dxa"/>
          </w:tcPr>
          <w:p w14:paraId="7767549D" w14:textId="17E69A8D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1 </w:t>
            </w:r>
            <w:r w:rsidR="00D5007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ha</w:t>
            </w:r>
          </w:p>
        </w:tc>
        <w:tc>
          <w:tcPr>
            <w:tcW w:w="1553" w:type="dxa"/>
          </w:tcPr>
          <w:p w14:paraId="5C58F683" w14:textId="3A54A6BF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700 lei</w:t>
            </w:r>
          </w:p>
        </w:tc>
      </w:tr>
      <w:tr w:rsidR="00993822" w14:paraId="748E3D5D" w14:textId="77777777" w:rsidTr="00993822">
        <w:tc>
          <w:tcPr>
            <w:tcW w:w="693" w:type="dxa"/>
          </w:tcPr>
          <w:p w14:paraId="0529BA07" w14:textId="7D4279F1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3. </w:t>
            </w:r>
          </w:p>
        </w:tc>
        <w:tc>
          <w:tcPr>
            <w:tcW w:w="4678" w:type="dxa"/>
          </w:tcPr>
          <w:p w14:paraId="2CD25BE9" w14:textId="3EC648F3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Nivelarea pământului </w:t>
            </w:r>
          </w:p>
        </w:tc>
        <w:tc>
          <w:tcPr>
            <w:tcW w:w="1701" w:type="dxa"/>
          </w:tcPr>
          <w:p w14:paraId="53C20E9C" w14:textId="19601BCB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1 </w:t>
            </w:r>
            <w:r w:rsidR="008105C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ha</w:t>
            </w:r>
          </w:p>
        </w:tc>
        <w:tc>
          <w:tcPr>
            <w:tcW w:w="1553" w:type="dxa"/>
          </w:tcPr>
          <w:p w14:paraId="1D1CCA6B" w14:textId="2B47F0A9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200 lei</w:t>
            </w:r>
          </w:p>
        </w:tc>
      </w:tr>
      <w:tr w:rsidR="00993822" w14:paraId="7E4D2F45" w14:textId="77777777" w:rsidTr="00993822">
        <w:tc>
          <w:tcPr>
            <w:tcW w:w="693" w:type="dxa"/>
          </w:tcPr>
          <w:p w14:paraId="0FD51877" w14:textId="76DC52DA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4. </w:t>
            </w:r>
          </w:p>
        </w:tc>
        <w:tc>
          <w:tcPr>
            <w:tcW w:w="4678" w:type="dxa"/>
          </w:tcPr>
          <w:p w14:paraId="7D18547C" w14:textId="44BC1AAA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Transportarea materialelor </w:t>
            </w:r>
          </w:p>
        </w:tc>
        <w:tc>
          <w:tcPr>
            <w:tcW w:w="1701" w:type="dxa"/>
          </w:tcPr>
          <w:p w14:paraId="44879D6A" w14:textId="7804DC3E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1 oră </w:t>
            </w:r>
          </w:p>
        </w:tc>
        <w:tc>
          <w:tcPr>
            <w:tcW w:w="1553" w:type="dxa"/>
          </w:tcPr>
          <w:p w14:paraId="296E0F49" w14:textId="5F3D8379" w:rsidR="00993822" w:rsidRDefault="00993822" w:rsidP="00993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200 lei</w:t>
            </w:r>
          </w:p>
        </w:tc>
      </w:tr>
    </w:tbl>
    <w:p w14:paraId="0FE85CCA" w14:textId="77777777" w:rsidR="00993822" w:rsidRPr="00993822" w:rsidRDefault="00993822" w:rsidP="009938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0D0C330" w14:textId="4DD9DDEC" w:rsidR="00675F67" w:rsidRPr="00675F67" w:rsidRDefault="001966E6" w:rsidP="0067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675F67"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Responsabil de executarea prezentei decizii se desemnează directorul Î.M. Servcom-Lingura. </w:t>
      </w:r>
    </w:p>
    <w:p w14:paraId="03DCDE4F" w14:textId="7FFF8DF3" w:rsidR="00675F67" w:rsidRPr="00675F67" w:rsidRDefault="001966E6" w:rsidP="00675F67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3</w:t>
      </w:r>
      <w:r w:rsidR="00675F67"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Controlul executării prevederilor prezentei decizii se pune în sarcina Comisiei consultative de specialitate economie și finanță.</w:t>
      </w:r>
    </w:p>
    <w:p w14:paraId="4B493652" w14:textId="3A30D4F1" w:rsidR="00675F67" w:rsidRPr="00675F67" w:rsidRDefault="001966E6" w:rsidP="00675F67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675F67" w:rsidRPr="00675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Decizia se publică în registrul de stat al actelor locale și se aduce la cunoștința persoanelor interesate. </w:t>
      </w:r>
    </w:p>
    <w:p w14:paraId="1FFD843E" w14:textId="04292562" w:rsidR="00675F67" w:rsidRPr="00675F67" w:rsidRDefault="001966E6" w:rsidP="00675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Prezenta decizie poate fi atacată la </w:t>
      </w:r>
      <w:r w:rsidRPr="001966E6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Judecătoria Cahul, sediul Cantemir (str. Nicolae Testemițeanu, 2) în termen de 30 de zile de la data </w:t>
      </w:r>
      <w:r w:rsidR="00977515" w:rsidRPr="00977515">
        <w:rPr>
          <w:rFonts w:ascii="Times New Roman" w:eastAsia="SimSun" w:hAnsi="Times New Roman" w:cs="Times New Roman"/>
          <w:sz w:val="28"/>
          <w:szCs w:val="28"/>
          <w:lang w:val="en-US" w:eastAsia="zh-CN"/>
        </w:rPr>
        <w:t>publicării.</w:t>
      </w:r>
    </w:p>
    <w:p w14:paraId="5BC7051B" w14:textId="77777777" w:rsidR="00675F67" w:rsidRPr="00675F67" w:rsidRDefault="00675F67" w:rsidP="00675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86AA13B" w14:textId="77777777" w:rsidR="00977515" w:rsidRDefault="00977515" w:rsidP="00675F6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171D1271" w14:textId="77777777" w:rsidR="00977515" w:rsidRDefault="00977515" w:rsidP="00675F6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D1BBAB1" w14:textId="7DB80176" w:rsidR="00675F67" w:rsidRPr="00675F67" w:rsidRDefault="00675F67" w:rsidP="00675F6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675F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675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Preşedintele şedinţei                                                </w:t>
      </w:r>
    </w:p>
    <w:p w14:paraId="4D23D94E" w14:textId="77777777" w:rsidR="00675F67" w:rsidRPr="00675F67" w:rsidRDefault="00675F67" w:rsidP="00675F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675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        Secretarul </w:t>
      </w:r>
    </w:p>
    <w:p w14:paraId="735467CA" w14:textId="77777777" w:rsidR="00675F67" w:rsidRPr="00675F67" w:rsidRDefault="00675F67" w:rsidP="00675F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675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consiliului comunal Lingura                                       Mariana   ȚANȚUC</w:t>
      </w:r>
    </w:p>
    <w:p w14:paraId="081EA427" w14:textId="77777777" w:rsidR="00675F67" w:rsidRPr="00675F67" w:rsidRDefault="00675F67" w:rsidP="00675F6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ECC8683" w14:textId="77777777" w:rsidR="002E42AD" w:rsidRPr="00675F67" w:rsidRDefault="002E42AD">
      <w:pPr>
        <w:rPr>
          <w:lang w:val="en-US"/>
        </w:rPr>
      </w:pPr>
    </w:p>
    <w:sectPr w:rsidR="002E42AD" w:rsidRPr="0067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2E8"/>
    <w:multiLevelType w:val="hybridMultilevel"/>
    <w:tmpl w:val="689A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6C"/>
    <w:rsid w:val="000967BA"/>
    <w:rsid w:val="001966E6"/>
    <w:rsid w:val="002E42AD"/>
    <w:rsid w:val="00506E6C"/>
    <w:rsid w:val="00675F67"/>
    <w:rsid w:val="008105C4"/>
    <w:rsid w:val="00977515"/>
    <w:rsid w:val="00993822"/>
    <w:rsid w:val="009F78C6"/>
    <w:rsid w:val="00A61ACB"/>
    <w:rsid w:val="00C94DF7"/>
    <w:rsid w:val="00D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D02A"/>
  <w15:chartTrackingRefBased/>
  <w15:docId w15:val="{A6700D66-145D-4AE8-80A5-FAECF255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22"/>
    <w:pPr>
      <w:ind w:left="720"/>
      <w:contextualSpacing/>
    </w:pPr>
  </w:style>
  <w:style w:type="table" w:styleId="a4">
    <w:name w:val="Table Grid"/>
    <w:basedOn w:val="a1"/>
    <w:uiPriority w:val="39"/>
    <w:rsid w:val="0099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382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9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maria.lingura,discu&#539;ii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Primaria_Lingura</dc:creator>
  <cp:keywords/>
  <dc:description/>
  <cp:lastModifiedBy>Primaria_Lingura</cp:lastModifiedBy>
  <cp:revision>8</cp:revision>
  <cp:lastPrinted>2024-05-07T10:47:00Z</cp:lastPrinted>
  <dcterms:created xsi:type="dcterms:W3CDTF">2024-05-07T05:37:00Z</dcterms:created>
  <dcterms:modified xsi:type="dcterms:W3CDTF">2024-06-09T07:13:00Z</dcterms:modified>
</cp:coreProperties>
</file>